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A32DF2" w:rsidRDefault="00A32DF2" w:rsidP="00A32DF2">
      <w:pPr>
        <w:jc w:val="center"/>
        <w:rPr>
          <w:sz w:val="28"/>
          <w:szCs w:val="28"/>
        </w:rPr>
      </w:pPr>
      <w:r w:rsidRPr="00A32DF2">
        <w:rPr>
          <w:sz w:val="28"/>
          <w:szCs w:val="28"/>
        </w:rPr>
        <w:t>Бюллетень новых поступлений в НБ АГУ</w:t>
      </w:r>
    </w:p>
    <w:p w:rsidR="00A32DF2" w:rsidRPr="00A32DF2" w:rsidRDefault="00A32DF2" w:rsidP="00A32DF2">
      <w:pPr>
        <w:jc w:val="center"/>
        <w:rPr>
          <w:sz w:val="28"/>
          <w:szCs w:val="28"/>
        </w:rPr>
      </w:pPr>
      <w:r w:rsidRPr="00A32DF2">
        <w:rPr>
          <w:sz w:val="28"/>
          <w:szCs w:val="28"/>
        </w:rPr>
        <w:t>Январь-Март 2011</w:t>
      </w:r>
    </w:p>
    <w:p w:rsidR="00A32DF2" w:rsidRDefault="00A32DF2" w:rsidP="00A32DF2">
      <w:pPr>
        <w:jc w:val="center"/>
        <w:rPr>
          <w:sz w:val="28"/>
          <w:szCs w:val="28"/>
        </w:rPr>
      </w:pPr>
      <w:r w:rsidRPr="00A32DF2">
        <w:rPr>
          <w:sz w:val="28"/>
          <w:szCs w:val="28"/>
        </w:rPr>
        <w:t>Философия.</w:t>
      </w:r>
    </w:p>
    <w:p w:rsidR="00A32DF2" w:rsidRDefault="00A32DF2" w:rsidP="00A32DF2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492"/>
        <w:gridCol w:w="7983"/>
      </w:tblGrid>
      <w:tr w:rsidR="00A32DF2" w:rsidTr="00A32DF2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87.3(0)415.1 </w:t>
                  </w:r>
                </w:p>
              </w:tc>
            </w:tr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26 </w:t>
                  </w:r>
                </w:p>
              </w:tc>
            </w:tr>
          </w:tbl>
          <w:p w:rsidR="00A32DF2" w:rsidRDefault="00A32DF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Игнатенко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Ибн-Хальдун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А. А. Игнатенко.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Мысль, 1980. - 160 с. ; 70х90/32. - (Мыслители прошлого).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156. - Прил. - 7-20,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DF2" w:rsidRDefault="00A32DF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2DF2" w:rsidRDefault="00A32DF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DF2" w:rsidRDefault="00A32DF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32DF2" w:rsidRDefault="00A32DF2">
            <w:pPr>
              <w:rPr>
                <w:rFonts w:eastAsiaTheme="minorEastAsia"/>
                <w:lang w:eastAsia="ru-RU"/>
              </w:rPr>
            </w:pPr>
          </w:p>
        </w:tc>
      </w:tr>
      <w:tr w:rsidR="00A32DF2" w:rsidTr="00A32DF2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7"/>
            </w:tblGrid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87.3(2)51-538 </w:t>
                  </w:r>
                </w:p>
              </w:tc>
            </w:tr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84 </w:t>
                  </w:r>
                </w:p>
              </w:tc>
            </w:tr>
          </w:tbl>
          <w:p w:rsidR="00A32DF2" w:rsidRDefault="00A32DF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Луначарский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Н.Г. Чернышевский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статьи / А. В. Луначарский.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изд-во, 1928. - 112 с. - 10-80,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DF2" w:rsidRDefault="00A32DF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2DF2" w:rsidRDefault="00A32DF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DF2" w:rsidRDefault="00A32DF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32DF2" w:rsidRDefault="00A32DF2">
            <w:pPr>
              <w:rPr>
                <w:rFonts w:eastAsiaTheme="minorEastAsia"/>
                <w:lang w:eastAsia="ru-RU"/>
              </w:rPr>
            </w:pPr>
          </w:p>
        </w:tc>
      </w:tr>
      <w:tr w:rsidR="00A32DF2" w:rsidTr="00A32DF2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7"/>
            </w:tblGrid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87.3(4Гем)6-60 </w:t>
                  </w:r>
                </w:p>
              </w:tc>
            </w:tr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A32DF2" w:rsidRDefault="00A32DF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Маркс 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Сочинения. Т. 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Статьи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коресподенции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1852-1854 г. / К. Маркс, Ф. Энгельс ; под ред.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Адоратского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Маркса - Энгельса - Ленина при ЦК ВК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П(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б). - М. : Парт. изд-во, 1933. - 764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68х100.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Имен.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Лит. и мифологические персонажи;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указ.; Даты жизни К. Маркса и Ф. Энгельса 1852-1854 гг.; Краткая летопись событий 1852-1854 гг. - 300-00, 10375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DF2" w:rsidRDefault="00A32DF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2DF2" w:rsidRDefault="00A32DF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DF2" w:rsidRDefault="00A32DF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32DF2" w:rsidRDefault="00A32DF2">
            <w:pPr>
              <w:rPr>
                <w:rFonts w:eastAsiaTheme="minorEastAsia"/>
                <w:lang w:eastAsia="ru-RU"/>
              </w:rPr>
            </w:pPr>
          </w:p>
        </w:tc>
      </w:tr>
      <w:tr w:rsidR="00A32DF2" w:rsidTr="00A32DF2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87.8 </w:t>
                  </w:r>
                </w:p>
              </w:tc>
            </w:tr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82 </w:t>
                  </w:r>
                </w:p>
              </w:tc>
            </w:tr>
          </w:tbl>
          <w:p w:rsidR="00A32DF2" w:rsidRDefault="00A32DF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Борев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Ю.Б.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Эстетика / Ю.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Борев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Политиздат, 1969. - 350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- 110-00, 75000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DF2" w:rsidRDefault="00A32DF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2DF2" w:rsidRDefault="00A32DF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DF2" w:rsidRDefault="00A32DF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32DF2" w:rsidRDefault="00A32DF2">
            <w:pPr>
              <w:rPr>
                <w:rFonts w:eastAsiaTheme="minorEastAsia"/>
                <w:lang w:eastAsia="ru-RU"/>
              </w:rPr>
            </w:pPr>
          </w:p>
        </w:tc>
      </w:tr>
      <w:tr w:rsidR="00A32DF2" w:rsidTr="00A32DF2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87.8я73 </w:t>
                  </w:r>
                </w:p>
              </w:tc>
            </w:tr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A32DF2" w:rsidRDefault="00A32DF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 w:rsidP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Подольская Е.А.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Эстетика: кредитно-модульный курс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Е. А. Подольская, В.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Лихвар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Дашков и К~ : Наука-Спектр, 2010. - 368 с.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Терминол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слов.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DF2" w:rsidRDefault="00A32DF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2DF2" w:rsidRDefault="00A32DF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DF2" w:rsidRDefault="00A32DF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32DF2" w:rsidRDefault="00A32DF2">
            <w:pPr>
              <w:rPr>
                <w:rFonts w:eastAsiaTheme="minorEastAsia"/>
                <w:lang w:eastAsia="ru-RU"/>
              </w:rPr>
            </w:pPr>
          </w:p>
        </w:tc>
      </w:tr>
      <w:tr w:rsidR="00A32DF2" w:rsidTr="00A32DF2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87я73 </w:t>
                  </w:r>
                </w:p>
              </w:tc>
            </w:tr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56 </w:t>
                  </w:r>
                </w:p>
              </w:tc>
            </w:tr>
          </w:tbl>
          <w:p w:rsidR="00A32DF2" w:rsidRDefault="00A32DF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Философия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Philosophy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В.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Лавриненко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 В.Н.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Лавриненко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Ратникова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ЮНИТИ-ДАНА, 2008. - 735 с. ; 60х90/16. - (Золотой фонд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российсих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учебников). - От авт. - ISBN 978-5-238-01378-7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DF2" w:rsidRDefault="00A32DF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2DF2" w:rsidRDefault="00A32DF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DF2" w:rsidRDefault="00A32DF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32DF2" w:rsidRDefault="00A32DF2">
            <w:pPr>
              <w:rPr>
                <w:rFonts w:eastAsiaTheme="minorEastAsia"/>
                <w:lang w:eastAsia="ru-RU"/>
              </w:rPr>
            </w:pPr>
          </w:p>
        </w:tc>
      </w:tr>
      <w:tr w:rsidR="00A32DF2" w:rsidTr="00A32DF2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87я73 </w:t>
                  </w:r>
                </w:p>
              </w:tc>
            </w:tr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72 </w:t>
                  </w:r>
                </w:p>
              </w:tc>
            </w:tr>
          </w:tbl>
          <w:p w:rsidR="00A32DF2" w:rsidRDefault="00A32DF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 w:rsidP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Спиркин А.Г.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Философия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А. Г. Спиркин. - 2-е изд.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Гардарики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- 736 с. ; 60х90/16. - Ввод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лово; Имен. указ.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DF2" w:rsidRDefault="00A32DF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2DF2" w:rsidRDefault="00A32DF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DF2" w:rsidRDefault="00A32DF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32DF2" w:rsidRDefault="00A32DF2">
            <w:pPr>
              <w:rPr>
                <w:rFonts w:eastAsiaTheme="minorEastAsia"/>
                <w:lang w:eastAsia="ru-RU"/>
              </w:rPr>
            </w:pPr>
          </w:p>
        </w:tc>
      </w:tr>
      <w:tr w:rsidR="00A32DF2" w:rsidTr="00A32DF2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87я73 </w:t>
                  </w:r>
                </w:p>
              </w:tc>
            </w:tr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53 </w:t>
                  </w:r>
                </w:p>
              </w:tc>
            </w:tr>
          </w:tbl>
          <w:p w:rsidR="00A32DF2" w:rsidRDefault="00A32DF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2DF2" w:rsidRDefault="00A32DF2" w:rsidP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Лешкевич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Т.Г.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Философия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курс лекций / Т.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Лешкевич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2000. - 240 с. ; 60х88/16. - (Высшее образование). </w:t>
                  </w:r>
                </w:p>
                <w:p w:rsidR="00A32DF2" w:rsidRDefault="00A32DF2" w:rsidP="00A32DF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DF2" w:rsidRDefault="00A32DF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32D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2DF2" w:rsidRDefault="00A32DF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DF2" w:rsidRDefault="00A32DF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32DF2" w:rsidRDefault="00A32DF2">
            <w:pPr>
              <w:rPr>
                <w:rFonts w:eastAsiaTheme="minorEastAsia"/>
                <w:lang w:eastAsia="ru-RU"/>
              </w:rPr>
            </w:pPr>
          </w:p>
        </w:tc>
      </w:tr>
      <w:tr w:rsidR="00A32DF2" w:rsidTr="00A32DF2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32DF2" w:rsidRDefault="00A32DF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2DF2" w:rsidRDefault="00A32DF2">
            <w:pPr>
              <w:rPr>
                <w:rFonts w:eastAsiaTheme="minorEastAsia"/>
                <w:lang w:eastAsia="ru-RU"/>
              </w:rPr>
            </w:pPr>
          </w:p>
        </w:tc>
      </w:tr>
    </w:tbl>
    <w:p w:rsidR="00A32DF2" w:rsidRPr="00A32DF2" w:rsidRDefault="00A32DF2" w:rsidP="00A32DF2">
      <w:pPr>
        <w:jc w:val="center"/>
        <w:rPr>
          <w:sz w:val="28"/>
          <w:szCs w:val="28"/>
        </w:rPr>
      </w:pPr>
    </w:p>
    <w:sectPr w:rsidR="00A32DF2" w:rsidRPr="00A32DF2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DF2"/>
    <w:rsid w:val="00176293"/>
    <w:rsid w:val="00631592"/>
    <w:rsid w:val="00963EAB"/>
    <w:rsid w:val="00992BCE"/>
    <w:rsid w:val="00A008B5"/>
    <w:rsid w:val="00A32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2011-03-22T09:14:00Z</dcterms:created>
  <dcterms:modified xsi:type="dcterms:W3CDTF">2011-03-22T09:17:00Z</dcterms:modified>
</cp:coreProperties>
</file>